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B02AB" w14:textId="74070EE8" w:rsidR="009D2564" w:rsidRPr="005C532E" w:rsidRDefault="00000000" w:rsidP="009D2564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sdt>
        <w:sdtPr>
          <w:rPr>
            <w:rFonts w:ascii="Trebuchet MS" w:hAnsi="Trebuchet MS" w:cs="Arial"/>
            <w:b/>
            <w:sz w:val="20"/>
            <w:lang w:val="lt-LT"/>
          </w:rPr>
          <w:alias w:val="Title"/>
          <w:tag w:val=""/>
          <w:id w:val="-1552618630"/>
          <w:placeholder>
            <w:docPart w:val="EC81B073F86445128DCBF8AC084DBC0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AF0CA3" w:rsidRPr="00AA0251">
            <w:rPr>
              <w:rFonts w:ascii="Trebuchet MS" w:hAnsi="Trebuchet MS" w:cs="Arial"/>
              <w:b/>
              <w:sz w:val="20"/>
              <w:lang w:val="lt-LT"/>
            </w:rPr>
            <w:t xml:space="preserve">[110/10 kV </w:t>
          </w:r>
          <w:r w:rsidR="005C4F2F">
            <w:rPr>
              <w:rFonts w:ascii="Trebuchet MS" w:hAnsi="Trebuchet MS" w:cs="Arial"/>
              <w:b/>
              <w:sz w:val="20"/>
              <w:lang w:val="lt-LT"/>
            </w:rPr>
            <w:t>JAČIONIŲ</w:t>
          </w:r>
          <w:r w:rsidR="00AF0CA3" w:rsidRPr="00AA0251">
            <w:rPr>
              <w:rFonts w:ascii="Trebuchet MS" w:hAnsi="Trebuchet MS" w:cs="Arial"/>
              <w:b/>
              <w:sz w:val="20"/>
              <w:lang w:val="lt-LT"/>
            </w:rPr>
            <w:t xml:space="preserve"> TP 110 KV SKIRSTYKLOS REKONSTRAVIMAS]</w:t>
          </w:r>
        </w:sdtContent>
      </w:sdt>
      <w:r w:rsidR="009D2564" w:rsidRPr="005C532E">
        <w:rPr>
          <w:rFonts w:ascii="Trebuchet MS" w:hAnsi="Trebuchet MS" w:cs="Arial"/>
          <w:b/>
          <w:sz w:val="20"/>
          <w:lang w:val="lt-LT"/>
        </w:rPr>
        <w:t xml:space="preserve"> </w:t>
      </w:r>
    </w:p>
    <w:p w14:paraId="75821802" w14:textId="77777777" w:rsidR="009D2564" w:rsidRDefault="009D2564" w:rsidP="009D2564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  <w:lang w:val="lt-LT"/>
        </w:rPr>
      </w:pPr>
    </w:p>
    <w:p w14:paraId="1AE00648" w14:textId="77777777" w:rsidR="009D2564" w:rsidRPr="005C532E" w:rsidRDefault="009D2564" w:rsidP="009D2564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t>PROJEKTAVIMO IR STATYBOS DARBŲ ETAPAI</w:t>
      </w:r>
    </w:p>
    <w:p w14:paraId="1F5DADE2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67E473A4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9D2564" w:rsidRPr="005C532E" w14:paraId="6C4366A6" w14:textId="77777777" w:rsidTr="0005087F">
        <w:tc>
          <w:tcPr>
            <w:tcW w:w="1614" w:type="dxa"/>
            <w:shd w:val="clear" w:color="auto" w:fill="D9D9D9" w:themeFill="background1" w:themeFillShade="D9"/>
          </w:tcPr>
          <w:p w14:paraId="423551CA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128F8BDA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Perduodami darbai</w:t>
            </w:r>
          </w:p>
          <w:p w14:paraId="27F4D907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36A92C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Perdavimo terminas</w:t>
            </w:r>
          </w:p>
          <w:p w14:paraId="0704EFB4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>(dienos/mėn.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636C8376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Delspinigių dydis</w:t>
            </w:r>
          </w:p>
          <w:p w14:paraId="54FC331D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 xml:space="preserve">(rengiant sutartį pasirenkama: procentinė dalis nuo Sutarties kainos be PVM </w:t>
            </w:r>
            <w:r w:rsidRPr="00E34E74">
              <w:rPr>
                <w:rFonts w:ascii="Trebuchet MS" w:hAnsi="Trebuchet MS" w:cs="Calibri"/>
                <w:b/>
                <w:bCs/>
                <w:i/>
                <w:lang w:val="lt-LT"/>
              </w:rPr>
              <w:t>arba</w:t>
            </w:r>
            <w:r w:rsidRPr="005C532E">
              <w:rPr>
                <w:rFonts w:ascii="Trebuchet MS" w:hAnsi="Trebuchet MS" w:cs="Calibri"/>
                <w:i/>
                <w:lang w:val="lt-LT"/>
              </w:rPr>
              <w:t xml:space="preserve"> Darbų etapo kainos be PVM 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A41B2EE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Mokėtina suma</w:t>
            </w:r>
          </w:p>
          <w:p w14:paraId="757A34AA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A10147">
              <w:rPr>
                <w:rFonts w:ascii="Trebuchet MS" w:hAnsi="Trebuchet MS" w:cs="Calibri"/>
                <w:b/>
                <w:bCs/>
                <w:i/>
                <w:lang w:val="lt-LT"/>
              </w:rPr>
              <w:t>(Eur be PVM už pavėluota dieną)</w:t>
            </w:r>
          </w:p>
        </w:tc>
      </w:tr>
      <w:tr w:rsidR="009D2564" w:rsidRPr="005C532E" w14:paraId="5990DB6D" w14:textId="77777777" w:rsidTr="0005087F">
        <w:tc>
          <w:tcPr>
            <w:tcW w:w="1614" w:type="dxa"/>
          </w:tcPr>
          <w:p w14:paraId="70C5E91C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I etapas</w:t>
            </w:r>
          </w:p>
        </w:tc>
        <w:tc>
          <w:tcPr>
            <w:tcW w:w="5386" w:type="dxa"/>
          </w:tcPr>
          <w:p w14:paraId="738CCC48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Parengtas techninis darbo projektas, gautas teigiamas ekspertizės aktas</w:t>
            </w:r>
          </w:p>
        </w:tc>
        <w:tc>
          <w:tcPr>
            <w:tcW w:w="2693" w:type="dxa"/>
          </w:tcPr>
          <w:p w14:paraId="7B85E2C2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3327E6">
              <w:rPr>
                <w:rFonts w:ascii="Trebuchet MS" w:hAnsi="Trebuchet MS" w:cs="Calibri"/>
                <w:lang w:val="lt-LT"/>
              </w:rPr>
              <w:t xml:space="preserve">Ne vėliau kaip per </w:t>
            </w:r>
            <w:r>
              <w:rPr>
                <w:rFonts w:ascii="Trebuchet MS" w:hAnsi="Trebuchet MS" w:cs="Calibri"/>
                <w:lang w:val="lt-LT"/>
              </w:rPr>
              <w:t>5</w:t>
            </w:r>
            <w:r w:rsidRPr="003327E6">
              <w:rPr>
                <w:rFonts w:ascii="Trebuchet MS" w:hAnsi="Trebuchet MS" w:cs="Calibri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5A592F60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0,02%</w:t>
            </w:r>
          </w:p>
        </w:tc>
        <w:tc>
          <w:tcPr>
            <w:tcW w:w="2268" w:type="dxa"/>
          </w:tcPr>
          <w:p w14:paraId="2A7B5C4E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9D2564" w:rsidRPr="005C532E" w14:paraId="3EB71564" w14:textId="77777777" w:rsidTr="0005087F">
        <w:tc>
          <w:tcPr>
            <w:tcW w:w="1614" w:type="dxa"/>
          </w:tcPr>
          <w:p w14:paraId="253EBC3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72C6643D" w14:textId="59A9C53B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 xml:space="preserve">Rangos darbai (įjungta </w:t>
            </w:r>
            <w:r w:rsidRPr="00F573A0">
              <w:rPr>
                <w:rFonts w:ascii="Trebuchet MS" w:hAnsi="Trebuchet MS" w:cs="Arial"/>
                <w:lang w:val="lt-LT"/>
              </w:rPr>
              <w:t xml:space="preserve">110 kV </w:t>
            </w:r>
            <w:r w:rsidR="005C4F2F">
              <w:rPr>
                <w:rFonts w:ascii="Trebuchet MS" w:hAnsi="Trebuchet MS" w:cs="Arial"/>
                <w:lang w:val="lt-LT"/>
              </w:rPr>
              <w:t>Jačionių</w:t>
            </w:r>
            <w:r>
              <w:rPr>
                <w:rFonts w:ascii="Trebuchet MS" w:hAnsi="Trebuchet MS" w:cs="Arial"/>
                <w:lang w:val="lt-LT"/>
              </w:rPr>
              <w:t xml:space="preserve"> TP, </w:t>
            </w:r>
            <w:r>
              <w:rPr>
                <w:rFonts w:ascii="Trebuchet MS" w:hAnsi="Trebuchet MS" w:cs="Calibri"/>
                <w:lang w:val="lt-LT"/>
              </w:rPr>
              <w:t>baigta bandomoji eksploatacija)</w:t>
            </w:r>
          </w:p>
        </w:tc>
        <w:tc>
          <w:tcPr>
            <w:tcW w:w="2693" w:type="dxa"/>
          </w:tcPr>
          <w:p w14:paraId="40005A17" w14:textId="4F239B58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3327E6">
              <w:rPr>
                <w:rFonts w:ascii="Trebuchet MS" w:hAnsi="Trebuchet MS" w:cs="Calibri"/>
                <w:lang w:val="lt-LT"/>
              </w:rPr>
              <w:t xml:space="preserve">Ne vėliau kaip per </w:t>
            </w:r>
            <w:r w:rsidR="0018755F">
              <w:rPr>
                <w:rFonts w:ascii="Trebuchet MS" w:hAnsi="Trebuchet MS" w:cs="Calibri"/>
                <w:lang w:val="lt-LT"/>
              </w:rPr>
              <w:t>20</w:t>
            </w:r>
            <w:r w:rsidRPr="003327E6">
              <w:rPr>
                <w:rFonts w:ascii="Trebuchet MS" w:hAnsi="Trebuchet MS" w:cs="Calibri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688D0DC7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0,02%</w:t>
            </w:r>
          </w:p>
        </w:tc>
        <w:tc>
          <w:tcPr>
            <w:tcW w:w="2268" w:type="dxa"/>
          </w:tcPr>
          <w:p w14:paraId="06567AF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9D2564" w:rsidRPr="005C532E" w14:paraId="5E1067B0" w14:textId="77777777" w:rsidTr="0005087F">
        <w:tc>
          <w:tcPr>
            <w:tcW w:w="1614" w:type="dxa"/>
          </w:tcPr>
          <w:p w14:paraId="10BC6CC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III etapas</w:t>
            </w:r>
          </w:p>
        </w:tc>
        <w:tc>
          <w:tcPr>
            <w:tcW w:w="5386" w:type="dxa"/>
          </w:tcPr>
          <w:p w14:paraId="27A4F045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B0AE6">
              <w:rPr>
                <w:rFonts w:ascii="Trebuchet MS" w:hAnsi="Trebuchet MS" w:cs="Calibri"/>
                <w:lang w:val="lt-LT"/>
              </w:rPr>
              <w:t>Gaut</w:t>
            </w:r>
            <w:r>
              <w:rPr>
                <w:rFonts w:ascii="Trebuchet MS" w:hAnsi="Trebuchet MS" w:cs="Calibri"/>
                <w:lang w:val="lt-LT"/>
              </w:rPr>
              <w:t>i</w:t>
            </w:r>
            <w:r w:rsidRPr="005B0AE6">
              <w:rPr>
                <w:rFonts w:ascii="Trebuchet MS" w:hAnsi="Trebuchet MS" w:cs="Calibri"/>
                <w:lang w:val="lt-LT"/>
              </w:rPr>
              <w:t xml:space="preserve"> pasirašyt</w:t>
            </w:r>
            <w:r>
              <w:rPr>
                <w:rFonts w:ascii="Trebuchet MS" w:hAnsi="Trebuchet MS" w:cs="Calibri"/>
                <w:lang w:val="lt-LT"/>
              </w:rPr>
              <w:t>i</w:t>
            </w:r>
            <w:r w:rsidRPr="005B0AE6">
              <w:rPr>
                <w:rFonts w:ascii="Trebuchet MS" w:hAnsi="Trebuchet MS" w:cs="Calibri"/>
                <w:lang w:val="lt-LT"/>
              </w:rPr>
              <w:t xml:space="preserve"> Statybos užbaigimo akta</w:t>
            </w:r>
            <w:r>
              <w:rPr>
                <w:rFonts w:ascii="Trebuchet MS" w:hAnsi="Trebuchet MS" w:cs="Calibri"/>
                <w:lang w:val="lt-LT"/>
              </w:rPr>
              <w:t>i</w:t>
            </w:r>
          </w:p>
        </w:tc>
        <w:tc>
          <w:tcPr>
            <w:tcW w:w="2693" w:type="dxa"/>
          </w:tcPr>
          <w:p w14:paraId="7DA25DD4" w14:textId="6F3FBF34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3327E6">
              <w:rPr>
                <w:rFonts w:ascii="Trebuchet MS" w:hAnsi="Trebuchet MS" w:cs="Calibri"/>
                <w:lang w:val="lt-LT"/>
              </w:rPr>
              <w:t xml:space="preserve">Ne vėliau kaip per </w:t>
            </w:r>
            <w:r w:rsidR="0018755F">
              <w:rPr>
                <w:rFonts w:ascii="Trebuchet MS" w:hAnsi="Trebuchet MS" w:cs="Calibri"/>
                <w:lang w:val="lt-LT"/>
              </w:rPr>
              <w:t>22</w:t>
            </w:r>
            <w:r w:rsidRPr="003327E6">
              <w:rPr>
                <w:rFonts w:ascii="Trebuchet MS" w:hAnsi="Trebuchet MS" w:cs="Calibri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58F69B4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  <w:tc>
          <w:tcPr>
            <w:tcW w:w="2268" w:type="dxa"/>
          </w:tcPr>
          <w:p w14:paraId="07AEF597" w14:textId="2B2E7DA3" w:rsidR="009D2564" w:rsidRPr="005C532E" w:rsidRDefault="0018755F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200</w:t>
            </w:r>
            <w:r w:rsidR="009D2564" w:rsidRPr="007C04DC">
              <w:rPr>
                <w:rFonts w:ascii="Trebuchet MS" w:hAnsi="Trebuchet MS" w:cs="Calibri"/>
                <w:lang w:val="lt-LT"/>
              </w:rPr>
              <w:t xml:space="preserve"> (EUR be PVM)</w:t>
            </w:r>
          </w:p>
        </w:tc>
      </w:tr>
    </w:tbl>
    <w:p w14:paraId="3666AFDE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C75A4D4" w14:textId="77777777" w:rsidR="009D2564" w:rsidRPr="005C532E" w:rsidRDefault="009D2564" w:rsidP="009D2564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5C532E">
        <w:rPr>
          <w:rFonts w:ascii="Trebuchet MS" w:hAnsi="Trebuchet MS" w:cs="Calibri"/>
          <w:sz w:val="20"/>
          <w:lang w:val="lt-LT"/>
        </w:rPr>
        <w:t>_____________________</w:t>
      </w:r>
    </w:p>
    <w:p w14:paraId="68410FF0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230D4980" w14:textId="77777777" w:rsidR="009D2564" w:rsidRPr="004434F8" w:rsidRDefault="009D2564" w:rsidP="009D2564">
      <w:pPr>
        <w:ind w:left="0" w:firstLine="0"/>
        <w:rPr>
          <w:rFonts w:ascii="Trebuchet MS" w:hAnsi="Trebuchet MS"/>
          <w:sz w:val="20"/>
          <w:lang w:val="lt-LT"/>
        </w:rPr>
      </w:pPr>
    </w:p>
    <w:p w14:paraId="195C4538" w14:textId="77777777" w:rsidR="00A26B7D" w:rsidRDefault="00A26B7D"/>
    <w:sectPr w:rsidR="00A26B7D" w:rsidSect="009D2564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57900" w14:textId="77777777" w:rsidR="00731726" w:rsidRDefault="00731726" w:rsidP="008C6FA5">
      <w:pPr>
        <w:spacing w:after="0"/>
      </w:pPr>
      <w:r>
        <w:separator/>
      </w:r>
    </w:p>
  </w:endnote>
  <w:endnote w:type="continuationSeparator" w:id="0">
    <w:p w14:paraId="1D407A5A" w14:textId="77777777" w:rsidR="00731726" w:rsidRDefault="00731726" w:rsidP="008C6F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0990" w14:textId="77777777" w:rsidR="00731726" w:rsidRDefault="00731726" w:rsidP="008C6FA5">
      <w:pPr>
        <w:spacing w:after="0"/>
      </w:pPr>
      <w:r>
        <w:separator/>
      </w:r>
    </w:p>
  </w:footnote>
  <w:footnote w:type="continuationSeparator" w:id="0">
    <w:p w14:paraId="076A01A8" w14:textId="77777777" w:rsidR="00731726" w:rsidRDefault="00731726" w:rsidP="008C6FA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685"/>
    <w:rsid w:val="0018755F"/>
    <w:rsid w:val="001F60F7"/>
    <w:rsid w:val="00202ED0"/>
    <w:rsid w:val="004329CF"/>
    <w:rsid w:val="00455351"/>
    <w:rsid w:val="005C4F2F"/>
    <w:rsid w:val="00731726"/>
    <w:rsid w:val="007D2225"/>
    <w:rsid w:val="008C6FA5"/>
    <w:rsid w:val="009D2564"/>
    <w:rsid w:val="00A26B7D"/>
    <w:rsid w:val="00AF0CA3"/>
    <w:rsid w:val="00D81685"/>
    <w:rsid w:val="00D918EC"/>
    <w:rsid w:val="00DC35F1"/>
    <w:rsid w:val="00E427A4"/>
    <w:rsid w:val="00F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1B674"/>
  <w15:chartTrackingRefBased/>
  <w15:docId w15:val="{84C28B90-6C13-40EC-9396-DB81A9044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564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6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6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6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6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6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6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6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685"/>
    <w:pPr>
      <w:numPr>
        <w:ilvl w:val="1"/>
      </w:numPr>
      <w:ind w:left="851" w:hanging="85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68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D816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6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6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68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9D25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9D2564"/>
  </w:style>
  <w:style w:type="character" w:styleId="PlaceholderText">
    <w:name w:val="Placeholder Text"/>
    <w:basedOn w:val="DefaultParagraphFont"/>
    <w:uiPriority w:val="99"/>
    <w:semiHidden/>
    <w:rsid w:val="009D2564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8C6FA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6FA5"/>
    <w:rPr>
      <w:rFonts w:eastAsia="Times New Roman" w:cs="Times New Roman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6FA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6FA5"/>
    <w:rPr>
      <w:rFonts w:eastAsia="Times New Roman" w:cs="Times New Roman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81B073F86445128DCBF8AC084DB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6C38A-E757-46A2-8A18-8760300A3AF8}"/>
      </w:docPartPr>
      <w:docPartBody>
        <w:p w:rsidR="00AF6081" w:rsidRDefault="00C141A7" w:rsidP="00C141A7">
          <w:pPr>
            <w:pStyle w:val="EC81B073F86445128DCBF8AC084DBC09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A7"/>
    <w:rsid w:val="001F60F7"/>
    <w:rsid w:val="004329CF"/>
    <w:rsid w:val="0082651C"/>
    <w:rsid w:val="00AF6081"/>
    <w:rsid w:val="00C141A7"/>
    <w:rsid w:val="00D00E76"/>
    <w:rsid w:val="00E427A4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41A7"/>
    <w:rPr>
      <w:color w:val="808080"/>
    </w:rPr>
  </w:style>
  <w:style w:type="paragraph" w:customStyle="1" w:styleId="EC81B073F86445128DCBF8AC084DBC09">
    <w:name w:val="EC81B073F86445128DCBF8AC084DBC09"/>
    <w:rsid w:val="00C141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[110/10 kV JAČIONIŲ TP 110 KV SKIRSTYKLOS REKONSTRAVIMAS]</dc:title>
  <dc:subject/>
  <dc:creator>Gytis Paluckis</dc:creator>
  <cp:keywords/>
  <dc:description/>
  <cp:lastModifiedBy>Justinas Vaicekauskas</cp:lastModifiedBy>
  <cp:revision>6</cp:revision>
  <dcterms:created xsi:type="dcterms:W3CDTF">2025-12-16T09:33:00Z</dcterms:created>
  <dcterms:modified xsi:type="dcterms:W3CDTF">2026-03-04T19:48:00Z</dcterms:modified>
</cp:coreProperties>
</file>